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A367" w14:textId="77777777" w:rsidR="005F4CBD" w:rsidRDefault="00657EE0">
      <w:pPr>
        <w:pStyle w:val="Standard"/>
        <w:jc w:val="center"/>
      </w:pPr>
      <w:r>
        <w:rPr>
          <w:smallCaps/>
        </w:rPr>
        <w:t>Éloquences révolutionnaires et traditions rhétoriques</w:t>
      </w:r>
    </w:p>
    <w:p w14:paraId="44DF7CCF" w14:textId="77777777" w:rsidR="005F4CBD" w:rsidRDefault="00657EE0">
      <w:pPr>
        <w:pStyle w:val="Standard"/>
        <w:jc w:val="center"/>
      </w:pPr>
      <w:r>
        <w:t>Colloque organisé par les universités Paris Nanterre et Paris 8</w:t>
      </w:r>
    </w:p>
    <w:p w14:paraId="4CC3FB99" w14:textId="77777777" w:rsidR="005F4CBD" w:rsidRDefault="00657EE0">
      <w:pPr>
        <w:pStyle w:val="Standard"/>
        <w:jc w:val="center"/>
      </w:pPr>
      <w:r>
        <w:t>4, 5 et 6 novembre 2020</w:t>
      </w:r>
    </w:p>
    <w:p w14:paraId="1597F3BA" w14:textId="77777777" w:rsidR="005F4CBD" w:rsidRDefault="005F4CBD">
      <w:pPr>
        <w:pStyle w:val="Standard"/>
        <w:jc w:val="center"/>
      </w:pPr>
    </w:p>
    <w:p w14:paraId="016DE391" w14:textId="77777777" w:rsidR="005F4CBD" w:rsidRDefault="00657EE0">
      <w:pPr>
        <w:pStyle w:val="Standard"/>
        <w:jc w:val="center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colloque</w:t>
      </w:r>
      <w:proofErr w:type="gramEnd"/>
      <w:r>
        <w:rPr>
          <w:i/>
          <w:iCs/>
        </w:rPr>
        <w:t xml:space="preserve"> initialement prévu du 10 au 12 juin 2020 et reporté du fait de l'épidémie de </w:t>
      </w:r>
      <w:proofErr w:type="spellStart"/>
      <w:r>
        <w:rPr>
          <w:i/>
          <w:iCs/>
        </w:rPr>
        <w:t>Covid</w:t>
      </w:r>
      <w:proofErr w:type="spellEnd"/>
      <w:r>
        <w:rPr>
          <w:i/>
          <w:iCs/>
        </w:rPr>
        <w:t xml:space="preserve"> 19)</w:t>
      </w:r>
    </w:p>
    <w:p w14:paraId="6FBFDF9B" w14:textId="77777777" w:rsidR="005F4CBD" w:rsidRDefault="005F4CBD">
      <w:pPr>
        <w:pStyle w:val="Standard"/>
      </w:pPr>
    </w:p>
    <w:p w14:paraId="2EF2246A" w14:textId="77777777" w:rsidR="005F4CBD" w:rsidRDefault="00657EE0">
      <w:pPr>
        <w:pStyle w:val="Standard"/>
        <w:jc w:val="both"/>
      </w:pPr>
      <w:r>
        <w:rPr>
          <w:b/>
          <w:bCs/>
        </w:rPr>
        <w:t xml:space="preserve">Organisateurs : </w:t>
      </w:r>
      <w:r>
        <w:t xml:space="preserve">Patrick </w:t>
      </w:r>
      <w:proofErr w:type="spellStart"/>
      <w:r>
        <w:t>Brasart</w:t>
      </w:r>
      <w:proofErr w:type="spellEnd"/>
      <w:r>
        <w:t xml:space="preserve"> (université Paris 8), Hélène Parent</w:t>
      </w:r>
      <w:r>
        <w:t xml:space="preserve"> (université Paris Nanterre), Stéphane Pujol (université Toulouse Jean Jaurès).</w:t>
      </w:r>
    </w:p>
    <w:p w14:paraId="1A6BB321" w14:textId="77777777" w:rsidR="005F4CBD" w:rsidRDefault="005F4CBD">
      <w:pPr>
        <w:pStyle w:val="Standard"/>
        <w:jc w:val="both"/>
      </w:pPr>
    </w:p>
    <w:p w14:paraId="30C3AA71" w14:textId="77777777" w:rsidR="005F4CBD" w:rsidRDefault="00657EE0">
      <w:pPr>
        <w:pStyle w:val="Standard"/>
        <w:jc w:val="both"/>
      </w:pPr>
      <w:r>
        <w:rPr>
          <w:b/>
          <w:bCs/>
        </w:rPr>
        <w:t>Comité scientifique</w:t>
      </w:r>
      <w:r>
        <w:t xml:space="preserve"> : Andrea Del </w:t>
      </w:r>
      <w:proofErr w:type="spellStart"/>
      <w:r>
        <w:t>Lungo</w:t>
      </w:r>
      <w:proofErr w:type="spellEnd"/>
      <w:r>
        <w:t xml:space="preserve"> (Paris Sorbonne), Michel Delon (Paris Sorbonne)</w:t>
      </w:r>
      <w:r>
        <w:t>,</w:t>
      </w:r>
      <w:r>
        <w:t xml:space="preserve"> Peter France</w:t>
      </w:r>
      <w:r>
        <w:t xml:space="preserve"> (université d’Édimbourg), </w:t>
      </w:r>
      <w:r>
        <w:t xml:space="preserve">Paule </w:t>
      </w:r>
      <w:proofErr w:type="spellStart"/>
      <w:r>
        <w:t>Petitier</w:t>
      </w:r>
      <w:proofErr w:type="spellEnd"/>
      <w:r>
        <w:t xml:space="preserve"> (Paris Diderot), Jean-Marie </w:t>
      </w:r>
      <w:proofErr w:type="spellStart"/>
      <w:r>
        <w:t>Roul</w:t>
      </w:r>
      <w:r>
        <w:t>in</w:t>
      </w:r>
      <w:proofErr w:type="spellEnd"/>
      <w:r>
        <w:t xml:space="preserve"> (Jean Monnet - Saint-Etienne), Jean-Paul </w:t>
      </w:r>
      <w:proofErr w:type="spellStart"/>
      <w:r>
        <w:t>Sermain</w:t>
      </w:r>
      <w:proofErr w:type="spellEnd"/>
      <w:r>
        <w:t xml:space="preserve"> (Paris III Sorbonne Nouvelle), Alain Vaillant (Paris Nanterre).</w:t>
      </w:r>
    </w:p>
    <w:p w14:paraId="5D6E8665" w14:textId="77777777" w:rsidR="005F4CBD" w:rsidRDefault="005F4CBD">
      <w:pPr>
        <w:pStyle w:val="Standard"/>
      </w:pPr>
    </w:p>
    <w:p w14:paraId="7426A642" w14:textId="77777777" w:rsidR="005F4CBD" w:rsidRDefault="005F4CBD">
      <w:pPr>
        <w:pStyle w:val="Standard"/>
      </w:pPr>
    </w:p>
    <w:p w14:paraId="09C51C74" w14:textId="77777777" w:rsidR="005F4CBD" w:rsidRDefault="00657EE0">
      <w:pPr>
        <w:pStyle w:val="Standard"/>
        <w:jc w:val="center"/>
        <w:rPr>
          <w:smallCaps/>
        </w:rPr>
      </w:pPr>
      <w:r>
        <w:rPr>
          <w:smallCaps/>
        </w:rPr>
        <w:t>Programme</w:t>
      </w:r>
    </w:p>
    <w:p w14:paraId="69E145F6" w14:textId="77777777" w:rsidR="005F4CBD" w:rsidRDefault="005F4CBD">
      <w:pPr>
        <w:pStyle w:val="Standard"/>
        <w:jc w:val="center"/>
        <w:rPr>
          <w:smallCaps/>
        </w:rPr>
      </w:pPr>
    </w:p>
    <w:p w14:paraId="0245D493" w14:textId="77777777" w:rsidR="005F4CBD" w:rsidRDefault="00657EE0">
      <w:pPr>
        <w:pStyle w:val="Standard"/>
        <w:jc w:val="center"/>
        <w:rPr>
          <w:i/>
          <w:iCs/>
        </w:rPr>
      </w:pPr>
      <w:r>
        <w:rPr>
          <w:i/>
          <w:iCs/>
        </w:rPr>
        <w:t>Du fait des complications dues au report, ce programme est encore susceptible d'être modifié.</w:t>
      </w:r>
    </w:p>
    <w:p w14:paraId="4BF8B596" w14:textId="77777777" w:rsidR="005F4CBD" w:rsidRDefault="005F4CBD">
      <w:pPr>
        <w:pStyle w:val="Standard"/>
        <w:jc w:val="center"/>
        <w:rPr>
          <w:smallCaps/>
        </w:rPr>
      </w:pPr>
    </w:p>
    <w:p w14:paraId="1F5B1F74" w14:textId="77777777" w:rsidR="005F4CBD" w:rsidRDefault="005F4CBD">
      <w:pPr>
        <w:pStyle w:val="Standard"/>
      </w:pPr>
    </w:p>
    <w:p w14:paraId="05D25519" w14:textId="77777777" w:rsidR="005F4CBD" w:rsidRDefault="00657EE0">
      <w:pPr>
        <w:pStyle w:val="Standard"/>
        <w:jc w:val="both"/>
      </w:pPr>
      <w:r>
        <w:rPr>
          <w:rFonts w:eastAsia="Times New Roman" w:cs="Times New Roman"/>
          <w:b/>
          <w:bCs/>
        </w:rPr>
        <w:t>►</w:t>
      </w:r>
      <w:r>
        <w:rPr>
          <w:b/>
          <w:bCs/>
        </w:rPr>
        <w:t xml:space="preserve"> </w:t>
      </w:r>
      <w:r>
        <w:rPr>
          <w:b/>
          <w:bCs/>
        </w:rPr>
        <w:t>Premier jour – mercredi 4 novembre 2020 (université Paris Nanterre, amphithéâtre Max Weber)</w:t>
      </w:r>
    </w:p>
    <w:p w14:paraId="71175D25" w14:textId="77777777" w:rsidR="005F4CBD" w:rsidRDefault="005F4CBD">
      <w:pPr>
        <w:pStyle w:val="Standard"/>
      </w:pPr>
    </w:p>
    <w:p w14:paraId="285D5612" w14:textId="77777777" w:rsidR="005F4CBD" w:rsidRDefault="00657EE0">
      <w:pPr>
        <w:pStyle w:val="Standard"/>
      </w:pPr>
      <w:r>
        <w:rPr>
          <w:b/>
          <w:bCs/>
        </w:rPr>
        <w:t>9h :</w:t>
      </w:r>
      <w:r>
        <w:t xml:space="preserve"> accueil des participants</w:t>
      </w:r>
    </w:p>
    <w:p w14:paraId="1FBBAD4F" w14:textId="77777777" w:rsidR="005F4CBD" w:rsidRDefault="005F4CBD">
      <w:pPr>
        <w:pStyle w:val="Standard"/>
      </w:pPr>
    </w:p>
    <w:p w14:paraId="7DF46F16" w14:textId="77777777" w:rsidR="005F4CBD" w:rsidRDefault="00657EE0">
      <w:pPr>
        <w:pStyle w:val="Standard"/>
      </w:pPr>
      <w:r>
        <w:rPr>
          <w:b/>
          <w:bCs/>
        </w:rPr>
        <w:t xml:space="preserve">9h15-9h30 : </w:t>
      </w:r>
      <w:r>
        <w:t>introduction par les organisateurs</w:t>
      </w:r>
    </w:p>
    <w:p w14:paraId="25569275" w14:textId="77777777" w:rsidR="005F4CBD" w:rsidRDefault="005F4CBD">
      <w:pPr>
        <w:pStyle w:val="Standard"/>
      </w:pPr>
    </w:p>
    <w:p w14:paraId="053D68E6" w14:textId="77777777" w:rsidR="005F4CBD" w:rsidRDefault="00657EE0">
      <w:pPr>
        <w:pStyle w:val="Standard"/>
      </w:pPr>
      <w:r>
        <w:rPr>
          <w:i/>
          <w:iCs/>
        </w:rPr>
        <w:t>1</w:t>
      </w:r>
      <w:r>
        <w:rPr>
          <w:i/>
          <w:iCs/>
          <w:vertAlign w:val="superscript"/>
        </w:rPr>
        <w:t>er</w:t>
      </w:r>
      <w:r>
        <w:rPr>
          <w:i/>
          <w:iCs/>
        </w:rPr>
        <w:t xml:space="preserve"> thème : Théories et pratiques oratoires en révolution</w:t>
      </w:r>
    </w:p>
    <w:p w14:paraId="1FEE0398" w14:textId="77777777" w:rsidR="005F4CBD" w:rsidRDefault="005F4CBD">
      <w:pPr>
        <w:pStyle w:val="Standard"/>
        <w:jc w:val="both"/>
      </w:pPr>
    </w:p>
    <w:p w14:paraId="090C8F00" w14:textId="77777777" w:rsidR="005F4CBD" w:rsidRDefault="00657EE0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9h30-9h55 </w:t>
      </w:r>
      <w:r>
        <w:t xml:space="preserve">: </w:t>
      </w:r>
      <w:r>
        <w:t xml:space="preserve">Blandine </w:t>
      </w:r>
      <w:r>
        <w:t xml:space="preserve">Poirier (université Paris Diderot), </w:t>
      </w:r>
      <w:r>
        <w:t xml:space="preserve">« “Ah ! je le sens bien, je ne suis plus de ce monde” : l’éloquence </w:t>
      </w:r>
      <w:proofErr w:type="spellStart"/>
      <w:r>
        <w:t>neckerienne</w:t>
      </w:r>
      <w:proofErr w:type="spellEnd"/>
      <w:r>
        <w:t xml:space="preserve"> à l’épreuve de la Révolution française »</w:t>
      </w:r>
    </w:p>
    <w:p w14:paraId="41D6AFFE" w14:textId="77777777" w:rsidR="005F4CBD" w:rsidRDefault="00657EE0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9h55-10h20 :</w:t>
      </w:r>
      <w:r>
        <w:t xml:space="preserve"> </w:t>
      </w:r>
      <w:r>
        <w:t xml:space="preserve">Stéphanie </w:t>
      </w:r>
      <w:proofErr w:type="spellStart"/>
      <w:r>
        <w:t>Genand</w:t>
      </w:r>
      <w:proofErr w:type="spellEnd"/>
      <w:r>
        <w:t xml:space="preserve"> (université de Bourgogne), « </w:t>
      </w:r>
      <w:r>
        <w:t>“</w:t>
      </w:r>
      <w:r>
        <w:t>Les plus grands plaisirs nous viennent par l’oreille</w:t>
      </w:r>
      <w:r>
        <w:t>”</w:t>
      </w:r>
      <w:r>
        <w:t> : puissances de l’éloquence chez Sade »</w:t>
      </w:r>
    </w:p>
    <w:p w14:paraId="642A7791" w14:textId="77777777" w:rsidR="005F4CBD" w:rsidRDefault="00657EE0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10h20-10h30 :</w:t>
      </w:r>
      <w:r>
        <w:t xml:space="preserve"> discussion</w:t>
      </w:r>
    </w:p>
    <w:p w14:paraId="4C39DCC7" w14:textId="77777777" w:rsidR="005F4CBD" w:rsidRDefault="005F4CBD">
      <w:pPr>
        <w:pStyle w:val="Standard"/>
        <w:jc w:val="both"/>
      </w:pPr>
    </w:p>
    <w:p w14:paraId="62D795BC" w14:textId="77777777" w:rsidR="005F4CBD" w:rsidRDefault="00657EE0">
      <w:pPr>
        <w:pStyle w:val="Standard"/>
        <w:jc w:val="center"/>
        <w:rPr>
          <w:i/>
          <w:iCs/>
        </w:rPr>
      </w:pPr>
      <w:proofErr w:type="spellStart"/>
      <w:r>
        <w:rPr>
          <w:i/>
          <w:iCs/>
        </w:rPr>
        <w:t>Pause café</w:t>
      </w:r>
      <w:proofErr w:type="spellEnd"/>
      <w:r>
        <w:rPr>
          <w:i/>
          <w:iCs/>
        </w:rPr>
        <w:t xml:space="preserve"> – 10h30-11h</w:t>
      </w:r>
    </w:p>
    <w:p w14:paraId="0398262A" w14:textId="77777777" w:rsidR="005F4CBD" w:rsidRDefault="005F4CBD">
      <w:pPr>
        <w:pStyle w:val="Standard"/>
      </w:pPr>
    </w:p>
    <w:p w14:paraId="7EFCDD10" w14:textId="77777777" w:rsidR="005F4CBD" w:rsidRDefault="00657EE0">
      <w:pPr>
        <w:pStyle w:val="Standard"/>
        <w:numPr>
          <w:ilvl w:val="0"/>
          <w:numId w:val="2"/>
        </w:numPr>
        <w:jc w:val="both"/>
      </w:pPr>
      <w:r>
        <w:rPr>
          <w:b/>
          <w:bCs/>
        </w:rPr>
        <w:t>11h-11h25</w:t>
      </w:r>
      <w:r>
        <w:t xml:space="preserve"> : Anne </w:t>
      </w:r>
      <w:proofErr w:type="spellStart"/>
      <w:r>
        <w:t>Quennedey</w:t>
      </w:r>
      <w:proofErr w:type="spellEnd"/>
      <w:r>
        <w:t xml:space="preserve"> (Sorbonne université), </w:t>
      </w:r>
      <w:r>
        <w:t xml:space="preserve">« Saint-Just </w:t>
      </w:r>
      <w:r>
        <w:t>et l’éloquence révolutionnaire, de la théorie à la pratique »</w:t>
      </w:r>
    </w:p>
    <w:p w14:paraId="45B9BDC7" w14:textId="77777777" w:rsidR="005F4CBD" w:rsidRDefault="00657EE0">
      <w:pPr>
        <w:pStyle w:val="Standard"/>
        <w:numPr>
          <w:ilvl w:val="0"/>
          <w:numId w:val="2"/>
        </w:numPr>
        <w:jc w:val="both"/>
      </w:pPr>
      <w:r>
        <w:rPr>
          <w:b/>
          <w:bCs/>
        </w:rPr>
        <w:t>11h25-11h50</w:t>
      </w:r>
      <w:r>
        <w:t xml:space="preserve"> : </w:t>
      </w:r>
      <w:r>
        <w:t xml:space="preserve">Maïté </w:t>
      </w:r>
      <w:proofErr w:type="spellStart"/>
      <w:r>
        <w:t>Bouyssy</w:t>
      </w:r>
      <w:proofErr w:type="spellEnd"/>
      <w:r>
        <w:t xml:space="preserve"> (université Paris I), « </w:t>
      </w:r>
      <w:proofErr w:type="spellStart"/>
      <w:r>
        <w:t>Barère</w:t>
      </w:r>
      <w:proofErr w:type="spellEnd"/>
      <w:r>
        <w:t xml:space="preserve"> à la tribune ! »</w:t>
      </w:r>
    </w:p>
    <w:p w14:paraId="01B244A7" w14:textId="77777777" w:rsidR="005F4CBD" w:rsidRDefault="00657EE0">
      <w:pPr>
        <w:pStyle w:val="Standard"/>
        <w:numPr>
          <w:ilvl w:val="0"/>
          <w:numId w:val="2"/>
        </w:numPr>
      </w:pPr>
      <w:r>
        <w:rPr>
          <w:b/>
          <w:bCs/>
        </w:rPr>
        <w:t>11h50-12h :</w:t>
      </w:r>
      <w:r>
        <w:t xml:space="preserve"> discussion</w:t>
      </w:r>
    </w:p>
    <w:p w14:paraId="2F00677A" w14:textId="77777777" w:rsidR="005F4CBD" w:rsidRDefault="005F4CBD">
      <w:pPr>
        <w:pStyle w:val="Standard"/>
      </w:pPr>
    </w:p>
    <w:p w14:paraId="3D8E7EA0" w14:textId="77777777" w:rsidR="005F4CBD" w:rsidRDefault="00657EE0">
      <w:pPr>
        <w:pStyle w:val="Standard"/>
        <w:jc w:val="center"/>
        <w:rPr>
          <w:i/>
          <w:iCs/>
        </w:rPr>
      </w:pPr>
      <w:r>
        <w:rPr>
          <w:i/>
          <w:iCs/>
        </w:rPr>
        <w:t>Pause déjeuner – 12h-14h (restaurant du Crous de Nanterre)</w:t>
      </w:r>
    </w:p>
    <w:p w14:paraId="1E9C9FA9" w14:textId="77777777" w:rsidR="005F4CBD" w:rsidRDefault="005F4CBD">
      <w:pPr>
        <w:pStyle w:val="Standard"/>
      </w:pPr>
    </w:p>
    <w:p w14:paraId="79A5E092" w14:textId="77777777" w:rsidR="005F4CBD" w:rsidRDefault="00657EE0">
      <w:pPr>
        <w:pStyle w:val="Standard"/>
        <w:rPr>
          <w:i/>
          <w:iCs/>
        </w:rPr>
      </w:pPr>
      <w:r>
        <w:rPr>
          <w:i/>
          <w:iCs/>
        </w:rPr>
        <w:t>2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thème - L'invention d'un gen</w:t>
      </w:r>
      <w:r>
        <w:rPr>
          <w:i/>
          <w:iCs/>
        </w:rPr>
        <w:t>re délibératif moderne ?</w:t>
      </w:r>
    </w:p>
    <w:p w14:paraId="6BA53A7F" w14:textId="77777777" w:rsidR="005F4CBD" w:rsidRDefault="005F4CBD">
      <w:pPr>
        <w:pStyle w:val="Standard"/>
        <w:rPr>
          <w:i/>
          <w:iCs/>
        </w:rPr>
      </w:pPr>
    </w:p>
    <w:p w14:paraId="3CC204E9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t>14h-14h25</w:t>
      </w:r>
      <w:r>
        <w:t xml:space="preserve"> : Hélène Parent (université Paris Nanterre), « L'invention d'un </w:t>
      </w:r>
      <w:proofErr w:type="spellStart"/>
      <w:r>
        <w:rPr>
          <w:i/>
          <w:iCs/>
        </w:rPr>
        <w:t>vir</w:t>
      </w:r>
      <w:proofErr w:type="spellEnd"/>
      <w:r>
        <w:rPr>
          <w:i/>
          <w:iCs/>
        </w:rPr>
        <w:t xml:space="preserve"> bonus </w:t>
      </w:r>
      <w:proofErr w:type="spellStart"/>
      <w:r>
        <w:rPr>
          <w:i/>
          <w:iCs/>
        </w:rPr>
        <w:t>dicendi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peritus</w:t>
      </w:r>
      <w:proofErr w:type="spellEnd"/>
      <w:r>
        <w:rPr>
          <w:i/>
          <w:iCs/>
        </w:rPr>
        <w:t xml:space="preserve"> </w:t>
      </w:r>
      <w:r>
        <w:t>révolutionnaire, ou la régénération de l'orateur romain ».</w:t>
      </w:r>
    </w:p>
    <w:p w14:paraId="7A433256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t>14h25-14h50</w:t>
      </w:r>
      <w:r>
        <w:t xml:space="preserve"> : Patrick </w:t>
      </w:r>
      <w:proofErr w:type="spellStart"/>
      <w:r>
        <w:t>Brasart</w:t>
      </w:r>
      <w:proofErr w:type="spellEnd"/>
      <w:r>
        <w:t xml:space="preserve"> (université Paris 8), « Rhétoriques en </w:t>
      </w:r>
      <w:r>
        <w:t>révolution »</w:t>
      </w:r>
    </w:p>
    <w:p w14:paraId="7EEF0952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t>14h50-15h</w:t>
      </w:r>
      <w:r>
        <w:t> : discussion</w:t>
      </w:r>
    </w:p>
    <w:p w14:paraId="33458733" w14:textId="77777777" w:rsidR="005F4CBD" w:rsidRDefault="005F4CBD">
      <w:pPr>
        <w:pStyle w:val="Standard"/>
      </w:pPr>
    </w:p>
    <w:p w14:paraId="0D608579" w14:textId="77777777" w:rsidR="005F4CBD" w:rsidRDefault="00657EE0">
      <w:pPr>
        <w:pStyle w:val="Standard"/>
        <w:jc w:val="center"/>
        <w:rPr>
          <w:i/>
          <w:iCs/>
        </w:rPr>
      </w:pPr>
      <w:proofErr w:type="spellStart"/>
      <w:r>
        <w:rPr>
          <w:i/>
          <w:iCs/>
        </w:rPr>
        <w:t>Pause café</w:t>
      </w:r>
      <w:proofErr w:type="spellEnd"/>
      <w:r>
        <w:rPr>
          <w:i/>
          <w:iCs/>
        </w:rPr>
        <w:t xml:space="preserve"> – 15h-15h30</w:t>
      </w:r>
    </w:p>
    <w:p w14:paraId="4AED338B" w14:textId="77777777" w:rsidR="005F4CBD" w:rsidRDefault="005F4CBD">
      <w:pPr>
        <w:pStyle w:val="Standard"/>
        <w:jc w:val="center"/>
        <w:rPr>
          <w:i/>
          <w:iCs/>
        </w:rPr>
      </w:pPr>
    </w:p>
    <w:p w14:paraId="08DF4B5E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lastRenderedPageBreak/>
        <w:t>15h30-15h55</w:t>
      </w:r>
      <w:r>
        <w:t xml:space="preserve"> : Anne </w:t>
      </w:r>
      <w:proofErr w:type="spellStart"/>
      <w:r>
        <w:t>Vibert</w:t>
      </w:r>
      <w:proofErr w:type="spellEnd"/>
      <w:r>
        <w:t xml:space="preserve"> (IG</w:t>
      </w:r>
      <w:r>
        <w:t>ÉSR et université Grenoble-Alpes)</w:t>
      </w:r>
      <w:r>
        <w:t xml:space="preserve">, </w:t>
      </w:r>
      <w:r>
        <w:t xml:space="preserve">« L’éloquence parlementaire de la première moitié du </w:t>
      </w:r>
      <w:proofErr w:type="spellStart"/>
      <w:r>
        <w:rPr>
          <w:smallCaps/>
        </w:rPr>
        <w:t>xix</w:t>
      </w:r>
      <w:r>
        <w:rPr>
          <w:vertAlign w:val="superscript"/>
        </w:rPr>
        <w:t>e</w:t>
      </w:r>
      <w:proofErr w:type="spellEnd"/>
      <w:r>
        <w:t xml:space="preserve"> siècle ou l’avènement d’un genre délibératif moderne »</w:t>
      </w:r>
    </w:p>
    <w:p w14:paraId="795B0FE4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t>15h55-16h20</w:t>
      </w:r>
      <w:r>
        <w:t xml:space="preserve"> : Jean-Numa </w:t>
      </w:r>
      <w:proofErr w:type="spellStart"/>
      <w:r>
        <w:t>Ducange</w:t>
      </w:r>
      <w:proofErr w:type="spellEnd"/>
      <w:r>
        <w:t xml:space="preserve"> (université de Rouen-Normandie), </w:t>
      </w:r>
      <w:r>
        <w:rPr>
          <w:color w:val="222222"/>
        </w:rPr>
        <w:t>« Parler au peuple pour agir : Jean Jaurès et l'éloquence révolutionnaire »</w:t>
      </w:r>
    </w:p>
    <w:p w14:paraId="357D8741" w14:textId="77777777" w:rsidR="005F4CBD" w:rsidRDefault="00657EE0">
      <w:pPr>
        <w:pStyle w:val="Standard"/>
        <w:numPr>
          <w:ilvl w:val="0"/>
          <w:numId w:val="3"/>
        </w:numPr>
        <w:jc w:val="both"/>
      </w:pPr>
      <w:r>
        <w:rPr>
          <w:b/>
          <w:bCs/>
        </w:rPr>
        <w:t>16h20-16h30</w:t>
      </w:r>
      <w:r>
        <w:t> : discussion</w:t>
      </w:r>
    </w:p>
    <w:p w14:paraId="2BBA91F8" w14:textId="77777777" w:rsidR="005F4CBD" w:rsidRDefault="005F4CBD">
      <w:pPr>
        <w:pStyle w:val="Standard"/>
      </w:pPr>
    </w:p>
    <w:p w14:paraId="2F7EAA44" w14:textId="77777777" w:rsidR="005F4CBD" w:rsidRDefault="005F4CBD">
      <w:pPr>
        <w:pStyle w:val="Standard"/>
        <w:jc w:val="both"/>
        <w:rPr>
          <w:rFonts w:eastAsia="Times New Roman" w:cs="Times New Roman"/>
          <w:b/>
          <w:bCs/>
        </w:rPr>
      </w:pPr>
    </w:p>
    <w:p w14:paraId="2956BE02" w14:textId="77777777" w:rsidR="005F4CBD" w:rsidRDefault="00657EE0">
      <w:pPr>
        <w:pStyle w:val="Standard"/>
        <w:jc w:val="both"/>
        <w:rPr>
          <w:b/>
          <w:bCs/>
        </w:rPr>
      </w:pPr>
      <w:r>
        <w:rPr>
          <w:rFonts w:eastAsia="Times New Roman" w:cs="Times New Roman"/>
          <w:b/>
          <w:bCs/>
        </w:rPr>
        <w:t xml:space="preserve">► </w:t>
      </w:r>
      <w:r>
        <w:rPr>
          <w:b/>
          <w:bCs/>
        </w:rPr>
        <w:t>Deuxième jour – jeudi 5 novem</w:t>
      </w:r>
      <w:r>
        <w:rPr>
          <w:b/>
          <w:bCs/>
        </w:rPr>
        <w:t>bre (université Paris Nanterre, amphithéâtre Max Weber)</w:t>
      </w:r>
    </w:p>
    <w:p w14:paraId="7FC41B41" w14:textId="77777777" w:rsidR="005F4CBD" w:rsidRDefault="005F4CBD">
      <w:pPr>
        <w:pStyle w:val="Standard"/>
      </w:pPr>
    </w:p>
    <w:p w14:paraId="21568639" w14:textId="77777777" w:rsidR="005F4CBD" w:rsidRDefault="00657EE0">
      <w:pPr>
        <w:pStyle w:val="Standard"/>
      </w:pPr>
      <w:r>
        <w:rPr>
          <w:b/>
          <w:bCs/>
        </w:rPr>
        <w:t xml:space="preserve">9h15 : </w:t>
      </w:r>
      <w:r>
        <w:t>accueil des participants</w:t>
      </w:r>
    </w:p>
    <w:p w14:paraId="0F680B0E" w14:textId="77777777" w:rsidR="005F4CBD" w:rsidRDefault="005F4CBD">
      <w:pPr>
        <w:pStyle w:val="Standard"/>
      </w:pPr>
    </w:p>
    <w:p w14:paraId="257CE377" w14:textId="77777777" w:rsidR="005F4CBD" w:rsidRDefault="00657EE0">
      <w:pPr>
        <w:pStyle w:val="Standard"/>
      </w:pPr>
      <w:r>
        <w:rPr>
          <w:i/>
          <w:iCs/>
        </w:rPr>
        <w:t>3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thème – É</w:t>
      </w:r>
      <w:r>
        <w:rPr>
          <w:i/>
          <w:iCs/>
        </w:rPr>
        <w:t>loquence révolutionnaire et action politique</w:t>
      </w:r>
    </w:p>
    <w:p w14:paraId="432F1BBB" w14:textId="77777777" w:rsidR="005F4CBD" w:rsidRDefault="005F4CBD">
      <w:pPr>
        <w:pStyle w:val="Standard"/>
      </w:pPr>
    </w:p>
    <w:p w14:paraId="0147A410" w14:textId="77777777" w:rsidR="005F4CBD" w:rsidRDefault="00657EE0">
      <w:pPr>
        <w:pStyle w:val="Standard"/>
        <w:numPr>
          <w:ilvl w:val="0"/>
          <w:numId w:val="4"/>
        </w:numPr>
        <w:jc w:val="both"/>
      </w:pPr>
      <w:r>
        <w:rPr>
          <w:b/>
          <w:bCs/>
        </w:rPr>
        <w:t>9h30-9h55</w:t>
      </w:r>
      <w:r>
        <w:t xml:space="preserve"> : </w:t>
      </w:r>
      <w:r>
        <w:t>Éric Avocat (université de Kyoto),</w:t>
      </w:r>
      <w:r>
        <w:t xml:space="preserve"> </w:t>
      </w:r>
      <w:r>
        <w:rPr>
          <w:rFonts w:cs="Times New Roman"/>
        </w:rPr>
        <w:t>« Les armes de la parole. L'éloquence révolutionnaire au défi et au miroir de la violence »</w:t>
      </w:r>
    </w:p>
    <w:p w14:paraId="346DA619" w14:textId="77777777" w:rsidR="005F4CBD" w:rsidRDefault="00657EE0">
      <w:pPr>
        <w:pStyle w:val="Standard"/>
        <w:numPr>
          <w:ilvl w:val="0"/>
          <w:numId w:val="4"/>
        </w:numPr>
        <w:jc w:val="both"/>
      </w:pPr>
      <w:r>
        <w:rPr>
          <w:b/>
          <w:bCs/>
        </w:rPr>
        <w:t>9h55-10h20</w:t>
      </w:r>
      <w:r>
        <w:t xml:space="preserve"> : Michel Biard (université de Rouen-Normandie), </w:t>
      </w:r>
      <w:r>
        <w:rPr>
          <w:rFonts w:cs="Times New Roman"/>
        </w:rPr>
        <w:t>« </w:t>
      </w:r>
      <w:r>
        <w:rPr>
          <w:rFonts w:cs="Times New Roman"/>
        </w:rPr>
        <w:t>“</w:t>
      </w:r>
      <w:r>
        <w:rPr>
          <w:rFonts w:cs="Times New Roman"/>
        </w:rPr>
        <w:t>Révolutionnaire</w:t>
      </w:r>
      <w:r>
        <w:rPr>
          <w:rFonts w:cs="Times New Roman"/>
        </w:rPr>
        <w:t>”</w:t>
      </w:r>
      <w:r>
        <w:rPr>
          <w:rFonts w:cs="Times New Roman"/>
        </w:rPr>
        <w:t xml:space="preserve"> et </w:t>
      </w:r>
      <w:r>
        <w:rPr>
          <w:rFonts w:cs="Times New Roman"/>
        </w:rPr>
        <w:t>“</w:t>
      </w:r>
      <w:r>
        <w:rPr>
          <w:rFonts w:cs="Times New Roman"/>
        </w:rPr>
        <w:t>extraordinaire</w:t>
      </w:r>
      <w:r>
        <w:rPr>
          <w:rFonts w:cs="Times New Roman"/>
        </w:rPr>
        <w:t>”</w:t>
      </w:r>
      <w:r>
        <w:rPr>
          <w:rFonts w:cs="Times New Roman"/>
        </w:rPr>
        <w:t>, deux adjectifs devenus des synonymes politiques dans les disco</w:t>
      </w:r>
      <w:r>
        <w:rPr>
          <w:rFonts w:cs="Times New Roman"/>
        </w:rPr>
        <w:t>urs prononcés à la Convention nationale »</w:t>
      </w:r>
    </w:p>
    <w:p w14:paraId="6D89CDF8" w14:textId="77777777" w:rsidR="005F4CBD" w:rsidRDefault="00657EE0">
      <w:pPr>
        <w:pStyle w:val="Standard"/>
        <w:numPr>
          <w:ilvl w:val="0"/>
          <w:numId w:val="4"/>
        </w:numPr>
        <w:rPr>
          <w:color w:val="222222"/>
        </w:rPr>
      </w:pPr>
      <w:r>
        <w:rPr>
          <w:b/>
          <w:bCs/>
          <w:color w:val="222222"/>
        </w:rPr>
        <w:t>10h20-10h30</w:t>
      </w:r>
      <w:r>
        <w:rPr>
          <w:color w:val="222222"/>
        </w:rPr>
        <w:t> : discussion</w:t>
      </w:r>
    </w:p>
    <w:p w14:paraId="5AAF93F9" w14:textId="77777777" w:rsidR="005F4CBD" w:rsidRDefault="005F4CBD">
      <w:pPr>
        <w:pStyle w:val="Standard"/>
        <w:rPr>
          <w:color w:val="222222"/>
        </w:rPr>
      </w:pPr>
    </w:p>
    <w:p w14:paraId="1CCC96D8" w14:textId="77777777" w:rsidR="005F4CBD" w:rsidRDefault="00657EE0">
      <w:pPr>
        <w:pStyle w:val="Standard"/>
        <w:jc w:val="center"/>
        <w:rPr>
          <w:rFonts w:cs="Times New Roman"/>
          <w:i/>
          <w:iCs/>
          <w:color w:val="222222"/>
        </w:rPr>
      </w:pPr>
      <w:proofErr w:type="spellStart"/>
      <w:r>
        <w:rPr>
          <w:rFonts w:cs="Times New Roman"/>
          <w:i/>
          <w:iCs/>
          <w:color w:val="222222"/>
        </w:rPr>
        <w:t>Pause café</w:t>
      </w:r>
      <w:proofErr w:type="spellEnd"/>
      <w:r>
        <w:rPr>
          <w:rFonts w:cs="Times New Roman"/>
          <w:i/>
          <w:iCs/>
          <w:color w:val="222222"/>
        </w:rPr>
        <w:t xml:space="preserve"> – 10h30-11h</w:t>
      </w:r>
    </w:p>
    <w:p w14:paraId="6FC398B5" w14:textId="77777777" w:rsidR="005F4CBD" w:rsidRDefault="005F4CBD">
      <w:pPr>
        <w:pStyle w:val="Standard"/>
      </w:pPr>
    </w:p>
    <w:p w14:paraId="3DC65975" w14:textId="77777777" w:rsidR="005F4CBD" w:rsidRDefault="00657EE0">
      <w:pPr>
        <w:pStyle w:val="Standard"/>
        <w:rPr>
          <w:i/>
          <w:iCs/>
        </w:rPr>
      </w:pPr>
      <w:r>
        <w:rPr>
          <w:i/>
          <w:iCs/>
        </w:rPr>
        <w:t>4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thème – L'éloquence révolutionnaire au prisme de ses représentations</w:t>
      </w:r>
    </w:p>
    <w:p w14:paraId="7D62A129" w14:textId="77777777" w:rsidR="005F4CBD" w:rsidRDefault="005F4CBD">
      <w:pPr>
        <w:pStyle w:val="Standard"/>
        <w:rPr>
          <w:i/>
          <w:iCs/>
        </w:rPr>
      </w:pPr>
    </w:p>
    <w:p w14:paraId="4BCDA2EC" w14:textId="77777777" w:rsidR="005F4CBD" w:rsidRPr="00910AD9" w:rsidRDefault="00657EE0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 xml:space="preserve">11h-11h25 : </w:t>
      </w:r>
      <w:r>
        <w:t>Renaud Bret-</w:t>
      </w:r>
      <w:proofErr w:type="spellStart"/>
      <w:r>
        <w:t>Vitoz</w:t>
      </w:r>
      <w:proofErr w:type="spellEnd"/>
      <w:r>
        <w:t xml:space="preserve"> (Sorbonne université), </w:t>
      </w:r>
      <w:r w:rsidRPr="00910AD9">
        <w:rPr>
          <w:color w:val="222222"/>
        </w:rPr>
        <w:t>« l’éloquence du corps blessé dans</w:t>
      </w:r>
      <w:r w:rsidRPr="00910AD9">
        <w:rPr>
          <w:color w:val="222222"/>
        </w:rPr>
        <w:t xml:space="preserve"> la tragédie du XVIII</w:t>
      </w:r>
      <w:r w:rsidRPr="00910AD9">
        <w:rPr>
          <w:color w:val="222222"/>
          <w:vertAlign w:val="superscript"/>
        </w:rPr>
        <w:t>e</w:t>
      </w:r>
      <w:r w:rsidRPr="00910AD9">
        <w:rPr>
          <w:color w:val="222222"/>
        </w:rPr>
        <w:t xml:space="preserve"> siècle »</w:t>
      </w:r>
    </w:p>
    <w:p w14:paraId="2AF0097C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>11h25-11h50 :</w:t>
      </w:r>
      <w:r>
        <w:t xml:space="preserve"> Thibaut Julian (Sorbonne université), </w:t>
      </w:r>
      <w:r>
        <w:t>« Que reste-t-il de la Terreur ? Usages et valeurs de la parole de Marat, Danton et Robespierre dans le théâtre autour de Thermidor »</w:t>
      </w:r>
    </w:p>
    <w:p w14:paraId="55A8940A" w14:textId="77777777" w:rsidR="005F4CBD" w:rsidRDefault="00657EE0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>11h50-12h</w:t>
      </w:r>
      <w:r>
        <w:rPr>
          <w:rFonts w:cs="Times New Roman"/>
        </w:rPr>
        <w:t> : discussion</w:t>
      </w:r>
    </w:p>
    <w:p w14:paraId="3F44341A" w14:textId="77777777" w:rsidR="005F4CBD" w:rsidRDefault="005F4CBD">
      <w:pPr>
        <w:pStyle w:val="Standard"/>
        <w:jc w:val="both"/>
        <w:rPr>
          <w:rFonts w:cs="Times New Roman"/>
        </w:rPr>
      </w:pPr>
    </w:p>
    <w:p w14:paraId="368F9593" w14:textId="77777777" w:rsidR="005F4CBD" w:rsidRDefault="00657EE0">
      <w:pPr>
        <w:pStyle w:val="Standard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Pause déjeuner – 12h-14h (restaurant du Crous de Nanterre)</w:t>
      </w:r>
    </w:p>
    <w:p w14:paraId="3D69F0DC" w14:textId="77777777" w:rsidR="005F4CBD" w:rsidRDefault="005F4CBD">
      <w:pPr>
        <w:pStyle w:val="Standard"/>
        <w:jc w:val="both"/>
        <w:rPr>
          <w:i/>
          <w:iCs/>
        </w:rPr>
      </w:pPr>
    </w:p>
    <w:p w14:paraId="2449F433" w14:textId="77777777" w:rsidR="005F4CBD" w:rsidRDefault="005F4CBD">
      <w:pPr>
        <w:pStyle w:val="Standard"/>
        <w:jc w:val="center"/>
        <w:rPr>
          <w:u w:val="single"/>
        </w:rPr>
      </w:pPr>
    </w:p>
    <w:p w14:paraId="442A1EEB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b/>
          <w:bCs/>
        </w:rPr>
        <w:t xml:space="preserve">14h-14h25 : </w:t>
      </w:r>
      <w:r>
        <w:t xml:space="preserve">Fabienne </w:t>
      </w:r>
      <w:proofErr w:type="spellStart"/>
      <w:r>
        <w:t>Bercegol</w:t>
      </w:r>
      <w:proofErr w:type="spellEnd"/>
      <w:r>
        <w:t xml:space="preserve"> (université Toulouse Jean-Jaurès), </w:t>
      </w:r>
      <w:r>
        <w:rPr>
          <w:rFonts w:cs="Times New Roman"/>
        </w:rPr>
        <w:t xml:space="preserve">« L’éloquence mise en portraits dans les </w:t>
      </w:r>
      <w:r>
        <w:rPr>
          <w:rFonts w:cs="Times New Roman"/>
          <w:i/>
        </w:rPr>
        <w:t>Mémoires d’outre-tombe</w:t>
      </w:r>
      <w:r>
        <w:rPr>
          <w:rFonts w:cs="Times New Roman"/>
        </w:rPr>
        <w:t xml:space="preserve"> de Chateaubriand »</w:t>
      </w:r>
    </w:p>
    <w:p w14:paraId="1EF107C6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b/>
          <w:bCs/>
        </w:rPr>
        <w:t>14h25-14h50</w:t>
      </w:r>
      <w:r>
        <w:rPr>
          <w:rFonts w:cs="Times New Roman"/>
        </w:rPr>
        <w:t xml:space="preserve"> : Corinne </w:t>
      </w:r>
      <w:proofErr w:type="spellStart"/>
      <w:r>
        <w:rPr>
          <w:rFonts w:cs="Times New Roman"/>
        </w:rPr>
        <w:t>Saminadayar</w:t>
      </w:r>
      <w:proofErr w:type="spellEnd"/>
      <w:r>
        <w:rPr>
          <w:rFonts w:cs="Times New Roman"/>
        </w:rPr>
        <w:t>-Perrin (université Montpellier III), « Le mythe de l’éloquence révoluti</w:t>
      </w:r>
      <w:r>
        <w:rPr>
          <w:rFonts w:cs="Times New Roman"/>
        </w:rPr>
        <w:t>onnaire dans la fiction du XIX</w:t>
      </w:r>
      <w:r>
        <w:rPr>
          <w:rFonts w:cs="Times New Roman"/>
          <w:vertAlign w:val="superscript"/>
        </w:rPr>
        <w:t xml:space="preserve">e </w:t>
      </w:r>
      <w:r>
        <w:rPr>
          <w:rFonts w:cs="Times New Roman"/>
        </w:rPr>
        <w:t>siècle »</w:t>
      </w:r>
    </w:p>
    <w:p w14:paraId="1FC3E7B6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b/>
          <w:bCs/>
        </w:rPr>
        <w:t>14h50-15h :</w:t>
      </w:r>
      <w:r>
        <w:rPr>
          <w:rFonts w:cs="Times New Roman"/>
        </w:rPr>
        <w:t xml:space="preserve"> discussion</w:t>
      </w:r>
    </w:p>
    <w:p w14:paraId="399CEE1C" w14:textId="77777777" w:rsidR="005F4CBD" w:rsidRDefault="005F4CBD">
      <w:pPr>
        <w:pStyle w:val="Standard"/>
        <w:jc w:val="both"/>
        <w:rPr>
          <w:rFonts w:cs="Times New Roman"/>
        </w:rPr>
      </w:pPr>
    </w:p>
    <w:p w14:paraId="54677C77" w14:textId="77777777" w:rsidR="005F4CBD" w:rsidRDefault="00657EE0">
      <w:pPr>
        <w:pStyle w:val="Standard"/>
        <w:jc w:val="center"/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Pause café</w:t>
      </w:r>
      <w:proofErr w:type="spellEnd"/>
      <w:r>
        <w:rPr>
          <w:rFonts w:cs="Times New Roman"/>
          <w:i/>
          <w:iCs/>
        </w:rPr>
        <w:t xml:space="preserve"> – 15h-15h15</w:t>
      </w:r>
    </w:p>
    <w:p w14:paraId="211EC856" w14:textId="77777777" w:rsidR="005F4CBD" w:rsidRDefault="005F4CBD">
      <w:pPr>
        <w:pStyle w:val="Standard"/>
        <w:jc w:val="both"/>
        <w:rPr>
          <w:rFonts w:cs="Times New Roman"/>
        </w:rPr>
      </w:pPr>
    </w:p>
    <w:p w14:paraId="34F83C52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>15h15-15h40</w:t>
      </w:r>
      <w:r>
        <w:t xml:space="preserve"> : Olivier Ritz (université Paris Diderot), </w:t>
      </w:r>
      <w:r>
        <w:rPr>
          <w:color w:val="222222"/>
        </w:rPr>
        <w:t>« </w:t>
      </w:r>
      <w:r>
        <w:rPr>
          <w:color w:val="222222"/>
        </w:rPr>
        <w:t>“</w:t>
      </w:r>
      <w:r>
        <w:rPr>
          <w:color w:val="222222"/>
        </w:rPr>
        <w:t> Les discours font partie de l’histoire </w:t>
      </w:r>
      <w:r>
        <w:rPr>
          <w:color w:val="222222"/>
        </w:rPr>
        <w:t>”</w:t>
      </w:r>
      <w:r>
        <w:rPr>
          <w:color w:val="222222"/>
        </w:rPr>
        <w:t xml:space="preserve"> : l’écriture de la parole politique dans les premières </w:t>
      </w:r>
      <w:r>
        <w:rPr>
          <w:color w:val="222222"/>
        </w:rPr>
        <w:t>histoires de la Révolution »</w:t>
      </w:r>
    </w:p>
    <w:p w14:paraId="322EEEA8" w14:textId="77777777" w:rsidR="005F4CBD" w:rsidRDefault="00657EE0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b/>
          <w:bCs/>
        </w:rPr>
        <w:t>15h40-16h05 </w:t>
      </w:r>
      <w:r>
        <w:rPr>
          <w:rFonts w:cs="Times New Roman"/>
        </w:rPr>
        <w:t xml:space="preserve">: </w:t>
      </w:r>
      <w:r>
        <w:rPr>
          <w:color w:val="222222"/>
        </w:rPr>
        <w:t xml:space="preserve">Gérard </w:t>
      </w:r>
      <w:proofErr w:type="spellStart"/>
      <w:r>
        <w:rPr>
          <w:color w:val="222222"/>
        </w:rPr>
        <w:t>Gengembre</w:t>
      </w:r>
      <w:proofErr w:type="spellEnd"/>
      <w:r>
        <w:rPr>
          <w:color w:val="222222"/>
        </w:rPr>
        <w:t xml:space="preserve"> (université de Caen), « Joseph de Maistre, ou l'éloquence au diapason de la providence »</w:t>
      </w:r>
    </w:p>
    <w:p w14:paraId="4D8666D7" w14:textId="77777777" w:rsidR="005F4CBD" w:rsidRDefault="00657EE0">
      <w:pPr>
        <w:pStyle w:val="Standard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  <w:b/>
          <w:bCs/>
        </w:rPr>
        <w:t>16h05-16h15 </w:t>
      </w:r>
      <w:r>
        <w:rPr>
          <w:rFonts w:cs="Times New Roman"/>
        </w:rPr>
        <w:t>: discussion</w:t>
      </w:r>
    </w:p>
    <w:p w14:paraId="38242EB5" w14:textId="77777777" w:rsidR="005F4CBD" w:rsidRDefault="005F4CBD">
      <w:pPr>
        <w:pStyle w:val="Standard"/>
      </w:pPr>
    </w:p>
    <w:p w14:paraId="5F209F1B" w14:textId="77777777" w:rsidR="005F4CBD" w:rsidRDefault="00657EE0">
      <w:pPr>
        <w:pStyle w:val="Standard"/>
        <w:jc w:val="center"/>
        <w:rPr>
          <w:i/>
          <w:iCs/>
        </w:rPr>
      </w:pPr>
      <w:proofErr w:type="spellStart"/>
      <w:r>
        <w:rPr>
          <w:i/>
          <w:iCs/>
        </w:rPr>
        <w:t>Pause café</w:t>
      </w:r>
      <w:proofErr w:type="spellEnd"/>
      <w:r>
        <w:rPr>
          <w:i/>
          <w:iCs/>
        </w:rPr>
        <w:t xml:space="preserve"> – 16h15 -16h30</w:t>
      </w:r>
    </w:p>
    <w:p w14:paraId="0184C859" w14:textId="77777777" w:rsidR="005F4CBD" w:rsidRDefault="005F4CBD">
      <w:pPr>
        <w:pStyle w:val="Standard"/>
        <w:jc w:val="center"/>
        <w:rPr>
          <w:i/>
          <w:iCs/>
        </w:rPr>
      </w:pPr>
    </w:p>
    <w:p w14:paraId="5E06A345" w14:textId="77777777" w:rsidR="005F4CBD" w:rsidRDefault="005F4CBD">
      <w:pPr>
        <w:pStyle w:val="Standard"/>
        <w:jc w:val="center"/>
        <w:rPr>
          <w:i/>
          <w:iCs/>
        </w:rPr>
      </w:pPr>
    </w:p>
    <w:p w14:paraId="3FB27CF6" w14:textId="77777777" w:rsidR="005F4CBD" w:rsidRDefault="00657EE0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16h30-17h30 – Table ronde : « enseigner l'éloquence </w:t>
      </w:r>
      <w:r>
        <w:rPr>
          <w:i/>
          <w:iCs/>
        </w:rPr>
        <w:t>aujourd'hui »</w:t>
      </w:r>
    </w:p>
    <w:p w14:paraId="3D70C814" w14:textId="77777777" w:rsidR="005F4CBD" w:rsidRDefault="00657EE0">
      <w:pPr>
        <w:pStyle w:val="Standard"/>
        <w:jc w:val="both"/>
      </w:pPr>
      <w:r>
        <w:lastRenderedPageBreak/>
        <w:t>Participants :</w:t>
      </w:r>
    </w:p>
    <w:p w14:paraId="2AB87185" w14:textId="77777777" w:rsidR="005F4CBD" w:rsidRDefault="00657EE0">
      <w:pPr>
        <w:pStyle w:val="Standard"/>
        <w:numPr>
          <w:ilvl w:val="0"/>
          <w:numId w:val="6"/>
        </w:numPr>
        <w:jc w:val="both"/>
      </w:pPr>
      <w:r>
        <w:t xml:space="preserve">Olivier </w:t>
      </w:r>
      <w:proofErr w:type="spellStart"/>
      <w:r>
        <w:t>Barbarant</w:t>
      </w:r>
      <w:proofErr w:type="spellEnd"/>
      <w:r>
        <w:t xml:space="preserve"> (doyen de l'inspection générale, groupe des lettres)</w:t>
      </w:r>
      <w:r>
        <w:rPr>
          <w:i/>
          <w:iCs/>
        </w:rPr>
        <w:t xml:space="preserve"> (à confirmer)</w:t>
      </w:r>
    </w:p>
    <w:p w14:paraId="00E7D562" w14:textId="77777777" w:rsidR="005F4CBD" w:rsidRDefault="00657EE0">
      <w:pPr>
        <w:pStyle w:val="Standard"/>
        <w:numPr>
          <w:ilvl w:val="0"/>
          <w:numId w:val="6"/>
        </w:numPr>
        <w:jc w:val="both"/>
      </w:pPr>
      <w:r>
        <w:t>Pierre Chiron (professeur de rhétorique et de littérature grecques à l'université de Paris-Est Créteil Marne-la-Vallée)</w:t>
      </w:r>
    </w:p>
    <w:p w14:paraId="58F1D0D0" w14:textId="77777777" w:rsidR="005F4CBD" w:rsidRDefault="00657EE0">
      <w:pPr>
        <w:pStyle w:val="Standard"/>
        <w:numPr>
          <w:ilvl w:val="0"/>
          <w:numId w:val="6"/>
        </w:numPr>
        <w:jc w:val="both"/>
      </w:pPr>
      <w:r>
        <w:t xml:space="preserve">Guillaume </w:t>
      </w:r>
      <w:proofErr w:type="spellStart"/>
      <w:r>
        <w:t>Prigent</w:t>
      </w:r>
      <w:proofErr w:type="spellEnd"/>
      <w:r>
        <w:t xml:space="preserve"> (enseignant à l'IEP de Paris, juré de plusieurs concours d'éloquence dans les universités, et formateur</w:t>
      </w:r>
      <w:r>
        <w:t xml:space="preserve"> en prise de parole publique).</w:t>
      </w:r>
    </w:p>
    <w:p w14:paraId="4FE4AEF4" w14:textId="77777777" w:rsidR="005F4CBD" w:rsidRDefault="00657EE0">
      <w:pPr>
        <w:pStyle w:val="Standard"/>
        <w:numPr>
          <w:ilvl w:val="0"/>
          <w:numId w:val="6"/>
        </w:numPr>
        <w:jc w:val="both"/>
      </w:pPr>
      <w:r>
        <w:t xml:space="preserve">Anne </w:t>
      </w:r>
      <w:proofErr w:type="spellStart"/>
      <w:r>
        <w:t>Vibert</w:t>
      </w:r>
      <w:proofErr w:type="spellEnd"/>
      <w:r>
        <w:t xml:space="preserve"> (inspectrice générale, groupe des lettres).</w:t>
      </w:r>
    </w:p>
    <w:p w14:paraId="1318A175" w14:textId="77777777" w:rsidR="005F4CBD" w:rsidRDefault="005F4CBD">
      <w:pPr>
        <w:pStyle w:val="Standard"/>
      </w:pPr>
    </w:p>
    <w:p w14:paraId="32F6BEAD" w14:textId="77777777" w:rsidR="005F4CBD" w:rsidRDefault="00657EE0">
      <w:pPr>
        <w:pStyle w:val="Standard"/>
        <w:jc w:val="center"/>
        <w:rPr>
          <w:i/>
          <w:iCs/>
        </w:rPr>
      </w:pPr>
      <w:r>
        <w:rPr>
          <w:i/>
          <w:iCs/>
        </w:rPr>
        <w:t>Si la situation sanitaire le permet, un dîner sera proposé aux participants le jeudi 5 à 20h (restaurant à confirmer)</w:t>
      </w:r>
    </w:p>
    <w:p w14:paraId="3EFDBD07" w14:textId="77777777" w:rsidR="005F4CBD" w:rsidRDefault="005F4CBD">
      <w:pPr>
        <w:pStyle w:val="Standard"/>
      </w:pPr>
    </w:p>
    <w:p w14:paraId="274988A4" w14:textId="77777777" w:rsidR="005F4CBD" w:rsidRDefault="00657EE0">
      <w:pPr>
        <w:pStyle w:val="Standard"/>
        <w:rPr>
          <w:b/>
          <w:bCs/>
        </w:rPr>
      </w:pPr>
      <w:r>
        <w:rPr>
          <w:rFonts w:eastAsia="Times New Roman" w:cs="Times New Roman"/>
          <w:b/>
          <w:bCs/>
        </w:rPr>
        <w:t xml:space="preserve">► </w:t>
      </w:r>
      <w:r>
        <w:rPr>
          <w:b/>
          <w:bCs/>
        </w:rPr>
        <w:t xml:space="preserve">Troisième jour – vendredi 6 novembre </w:t>
      </w:r>
      <w:r>
        <w:rPr>
          <w:b/>
          <w:bCs/>
        </w:rPr>
        <w:t xml:space="preserve">(université Paris 8, </w:t>
      </w:r>
      <w:r>
        <w:rPr>
          <w:b/>
          <w:bCs/>
          <w:i/>
          <w:iCs/>
        </w:rPr>
        <w:t>salle à préciser</w:t>
      </w:r>
      <w:r>
        <w:rPr>
          <w:b/>
          <w:bCs/>
        </w:rPr>
        <w:t>)</w:t>
      </w:r>
    </w:p>
    <w:p w14:paraId="4B0BBFEA" w14:textId="77777777" w:rsidR="005F4CBD" w:rsidRDefault="005F4CBD">
      <w:pPr>
        <w:pStyle w:val="Standard"/>
      </w:pPr>
    </w:p>
    <w:p w14:paraId="1CCE40A9" w14:textId="77777777" w:rsidR="005F4CBD" w:rsidRDefault="00657EE0">
      <w:pPr>
        <w:pStyle w:val="Standard"/>
      </w:pPr>
      <w:r>
        <w:rPr>
          <w:b/>
          <w:bCs/>
        </w:rPr>
        <w:t>9h :</w:t>
      </w:r>
      <w:r>
        <w:t xml:space="preserve"> accueil des participants </w:t>
      </w:r>
      <w:r>
        <w:rPr>
          <w:i/>
          <w:iCs/>
        </w:rPr>
        <w:t xml:space="preserve"> </w:t>
      </w:r>
    </w:p>
    <w:p w14:paraId="2F936644" w14:textId="77777777" w:rsidR="005F4CBD" w:rsidRDefault="005F4CBD">
      <w:pPr>
        <w:pStyle w:val="Standard"/>
      </w:pPr>
    </w:p>
    <w:p w14:paraId="44C7147F" w14:textId="77777777" w:rsidR="005F4CBD" w:rsidRDefault="00657EE0">
      <w:pPr>
        <w:pStyle w:val="Standard"/>
        <w:rPr>
          <w:i/>
          <w:iCs/>
        </w:rPr>
      </w:pPr>
      <w:r>
        <w:rPr>
          <w:i/>
          <w:iCs/>
        </w:rPr>
        <w:t>5</w:t>
      </w:r>
      <w:r>
        <w:rPr>
          <w:i/>
          <w:iCs/>
          <w:vertAlign w:val="superscript"/>
        </w:rPr>
        <w:t>ème</w:t>
      </w:r>
      <w:r>
        <w:rPr>
          <w:i/>
          <w:iCs/>
        </w:rPr>
        <w:t xml:space="preserve"> thème – Les tribunes révolutionnaires : hybridité des formes et mélange des voix</w:t>
      </w:r>
    </w:p>
    <w:p w14:paraId="246A2527" w14:textId="77777777" w:rsidR="005F4CBD" w:rsidRDefault="005F4CBD">
      <w:pPr>
        <w:pStyle w:val="Standard"/>
      </w:pPr>
    </w:p>
    <w:p w14:paraId="17201AEB" w14:textId="77777777" w:rsidR="005F4CBD" w:rsidRDefault="00657EE0">
      <w:pPr>
        <w:pStyle w:val="Standard"/>
        <w:numPr>
          <w:ilvl w:val="0"/>
          <w:numId w:val="7"/>
        </w:numPr>
        <w:jc w:val="both"/>
      </w:pPr>
      <w:r>
        <w:rPr>
          <w:b/>
          <w:bCs/>
        </w:rPr>
        <w:t>9h15-9h40</w:t>
      </w:r>
      <w:r>
        <w:t xml:space="preserve"> : </w:t>
      </w:r>
      <w:r>
        <w:t xml:space="preserve">Monique </w:t>
      </w:r>
      <w:proofErr w:type="spellStart"/>
      <w:r>
        <w:t>Cottret</w:t>
      </w:r>
      <w:proofErr w:type="spellEnd"/>
      <w:r>
        <w:t xml:space="preserve"> (université Paris Nanterre), </w:t>
      </w:r>
      <w:r>
        <w:t>« </w:t>
      </w:r>
      <w:r>
        <w:t>É</w:t>
      </w:r>
      <w:r>
        <w:t>loquence de chaire, éloquence révol</w:t>
      </w:r>
      <w:r>
        <w:t>utionnaire : un clergé patriote de l’enthousiasme à l’amertume »</w:t>
      </w:r>
    </w:p>
    <w:p w14:paraId="45B5635E" w14:textId="77777777" w:rsidR="005F4CBD" w:rsidRDefault="00657EE0">
      <w:pPr>
        <w:pStyle w:val="Standard"/>
        <w:numPr>
          <w:ilvl w:val="0"/>
          <w:numId w:val="7"/>
        </w:numPr>
        <w:jc w:val="both"/>
      </w:pPr>
      <w:r>
        <w:rPr>
          <w:b/>
          <w:bCs/>
        </w:rPr>
        <w:t>9h40-10h05 :</w:t>
      </w:r>
      <w:r>
        <w:t xml:space="preserve"> </w:t>
      </w:r>
      <w:r>
        <w:t xml:space="preserve">Céline </w:t>
      </w:r>
      <w:proofErr w:type="spellStart"/>
      <w:r>
        <w:t>Borello</w:t>
      </w:r>
      <w:proofErr w:type="spellEnd"/>
      <w:r>
        <w:t xml:space="preserve"> (université du Mans), « L’éloquence pastorale au service de l’éloquence politique ? Le cas de </w:t>
      </w:r>
      <w:proofErr w:type="spellStart"/>
      <w:r>
        <w:t>Rabaut</w:t>
      </w:r>
      <w:proofErr w:type="spellEnd"/>
      <w:r>
        <w:t xml:space="preserve"> Saint-Etienne dans les assemblées révolutionnaires (1789-1793)</w:t>
      </w:r>
      <w:r>
        <w:t> »</w:t>
      </w:r>
    </w:p>
    <w:p w14:paraId="5AB1D740" w14:textId="77777777" w:rsidR="005F4CBD" w:rsidRDefault="00657EE0">
      <w:pPr>
        <w:pStyle w:val="Standard"/>
        <w:numPr>
          <w:ilvl w:val="0"/>
          <w:numId w:val="7"/>
        </w:numPr>
        <w:jc w:val="both"/>
      </w:pPr>
      <w:r>
        <w:rPr>
          <w:b/>
          <w:bCs/>
        </w:rPr>
        <w:t>10h05-10h30</w:t>
      </w:r>
      <w:r>
        <w:t> : discussion</w:t>
      </w:r>
    </w:p>
    <w:p w14:paraId="739BA4BD" w14:textId="77777777" w:rsidR="005F4CBD" w:rsidRDefault="005F4CBD">
      <w:pPr>
        <w:pStyle w:val="Standard"/>
      </w:pPr>
    </w:p>
    <w:p w14:paraId="350BD57B" w14:textId="77777777" w:rsidR="005F4CBD" w:rsidRDefault="00657EE0">
      <w:pPr>
        <w:pStyle w:val="Standard"/>
        <w:jc w:val="center"/>
        <w:rPr>
          <w:i/>
          <w:iCs/>
        </w:rPr>
      </w:pPr>
      <w:proofErr w:type="spellStart"/>
      <w:r>
        <w:rPr>
          <w:i/>
          <w:iCs/>
        </w:rPr>
        <w:t>Pause café</w:t>
      </w:r>
      <w:proofErr w:type="spellEnd"/>
      <w:r>
        <w:rPr>
          <w:i/>
          <w:iCs/>
        </w:rPr>
        <w:t xml:space="preserve"> – 10h30-10h45</w:t>
      </w:r>
    </w:p>
    <w:p w14:paraId="22099C0A" w14:textId="77777777" w:rsidR="005F4CBD" w:rsidRDefault="00657EE0">
      <w:pPr>
        <w:pStyle w:val="Standard"/>
        <w:rPr>
          <w:i/>
          <w:iCs/>
        </w:rPr>
      </w:pPr>
      <w:r>
        <w:rPr>
          <w:i/>
          <w:iCs/>
        </w:rPr>
        <w:t xml:space="preserve">  </w:t>
      </w:r>
    </w:p>
    <w:p w14:paraId="2D74EACB" w14:textId="760E45E6" w:rsidR="00910AD9" w:rsidRDefault="00910AD9" w:rsidP="00910AD9">
      <w:pPr>
        <w:pStyle w:val="ListParagraph"/>
        <w:numPr>
          <w:ilvl w:val="0"/>
          <w:numId w:val="9"/>
        </w:numPr>
        <w:suppressAutoHyphens w:val="0"/>
      </w:pPr>
      <w:r>
        <w:rPr>
          <w:rFonts w:ascii="Garamond" w:hAnsi="Garamond" w:cs="Times New Roman"/>
          <w:b/>
          <w:bCs/>
        </w:rPr>
        <w:t>1</w:t>
      </w:r>
      <w:r>
        <w:rPr>
          <w:rFonts w:ascii="Garamond" w:hAnsi="Garamond" w:cs="Times New Roman"/>
          <w:b/>
          <w:bCs/>
        </w:rPr>
        <w:t>0</w:t>
      </w:r>
      <w:r>
        <w:rPr>
          <w:rFonts w:ascii="Garamond" w:hAnsi="Garamond" w:cs="Times New Roman"/>
          <w:b/>
          <w:bCs/>
        </w:rPr>
        <w:t>h</w:t>
      </w:r>
      <w:r>
        <w:rPr>
          <w:rFonts w:ascii="Garamond" w:hAnsi="Garamond" w:cs="Times New Roman"/>
          <w:b/>
          <w:bCs/>
        </w:rPr>
        <w:t>45</w:t>
      </w:r>
      <w:r>
        <w:rPr>
          <w:rFonts w:ascii="Garamond" w:hAnsi="Garamond" w:cs="Times New Roman"/>
          <w:b/>
          <w:bCs/>
        </w:rPr>
        <w:t>-11h</w:t>
      </w:r>
      <w:r>
        <w:rPr>
          <w:rFonts w:ascii="Garamond" w:hAnsi="Garamond" w:cs="Times New Roman"/>
          <w:b/>
          <w:bCs/>
        </w:rPr>
        <w:t>10</w:t>
      </w:r>
      <w:r>
        <w:rPr>
          <w:rFonts w:ascii="Garamond" w:hAnsi="Garamond" w:cs="Times New Roman"/>
          <w:b/>
          <w:bCs/>
        </w:rPr>
        <w:t xml:space="preserve"> :</w:t>
      </w:r>
      <w:r>
        <w:rPr>
          <w:rFonts w:ascii="Garamond" w:hAnsi="Garamond" w:cs="Times New Roman"/>
        </w:rPr>
        <w:t xml:space="preserve"> Florence </w:t>
      </w:r>
      <w:proofErr w:type="spellStart"/>
      <w:r>
        <w:rPr>
          <w:rFonts w:ascii="Garamond" w:hAnsi="Garamond" w:cs="Times New Roman"/>
        </w:rPr>
        <w:t>Lotterie</w:t>
      </w:r>
      <w:proofErr w:type="spellEnd"/>
      <w:r>
        <w:rPr>
          <w:rFonts w:ascii="Garamond" w:hAnsi="Garamond" w:cs="Times New Roman"/>
        </w:rPr>
        <w:t xml:space="preserve"> (université Paris Diderot), </w:t>
      </w:r>
      <w:r>
        <w:rPr>
          <w:rFonts w:ascii="Garamond" w:eastAsia="Times New Roman" w:hAnsi="Garamond" w:cs="Times New Roman"/>
          <w:color w:val="222222"/>
          <w:kern w:val="0"/>
          <w:shd w:val="clear" w:color="auto" w:fill="FFFFFF"/>
          <w:lang w:val="en-FR" w:eastAsia="en-GB" w:bidi="ar-SA"/>
        </w:rPr>
        <w:t>« L’éloquence a-t-elle un genre ? Chénier, Gouges et Robespierre »</w:t>
      </w:r>
    </w:p>
    <w:p w14:paraId="79603573" w14:textId="45A2A2E6" w:rsidR="00910AD9" w:rsidRDefault="00910AD9" w:rsidP="00910AD9">
      <w:pPr>
        <w:pStyle w:val="Standard"/>
        <w:numPr>
          <w:ilvl w:val="0"/>
          <w:numId w:val="9"/>
        </w:numPr>
        <w:jc w:val="both"/>
      </w:pPr>
      <w:r>
        <w:rPr>
          <w:rFonts w:ascii="Garamond" w:hAnsi="Garamond"/>
          <w:b/>
          <w:bCs/>
        </w:rPr>
        <w:t>11h</w:t>
      </w:r>
      <w:r>
        <w:rPr>
          <w:rFonts w:ascii="Garamond" w:hAnsi="Garamond"/>
          <w:b/>
          <w:bCs/>
        </w:rPr>
        <w:t>10</w:t>
      </w:r>
      <w:r>
        <w:rPr>
          <w:rFonts w:ascii="Garamond" w:hAnsi="Garamond"/>
          <w:b/>
          <w:bCs/>
        </w:rPr>
        <w:t>-11h</w:t>
      </w:r>
      <w:r>
        <w:rPr>
          <w:rFonts w:ascii="Garamond" w:hAnsi="Garamond"/>
          <w:b/>
          <w:bCs/>
        </w:rPr>
        <w:t>35</w:t>
      </w:r>
      <w:r>
        <w:rPr>
          <w:rFonts w:ascii="Garamond" w:hAnsi="Garamond"/>
          <w:b/>
          <w:bCs/>
        </w:rPr>
        <w:t> </w:t>
      </w:r>
      <w:r>
        <w:rPr>
          <w:rFonts w:ascii="Garamond" w:hAnsi="Garamond"/>
        </w:rPr>
        <w:t xml:space="preserve">: Pierre </w:t>
      </w:r>
      <w:proofErr w:type="spellStart"/>
      <w:r>
        <w:rPr>
          <w:rFonts w:ascii="Garamond" w:hAnsi="Garamond"/>
        </w:rPr>
        <w:t>Serna</w:t>
      </w:r>
      <w:proofErr w:type="spellEnd"/>
      <w:r>
        <w:rPr>
          <w:rFonts w:ascii="Garamond" w:hAnsi="Garamond"/>
        </w:rPr>
        <w:t xml:space="preserve">, (université Paris I) </w:t>
      </w:r>
      <w:r>
        <w:rPr>
          <w:rFonts w:ascii="Garamond" w:hAnsi="Garamond"/>
          <w:color w:val="222222"/>
        </w:rPr>
        <w:t>« Écouter la parole des sans-dents. Rhétorique des humbles dans les cahiers de doléances »</w:t>
      </w:r>
    </w:p>
    <w:p w14:paraId="7AEF7675" w14:textId="5986E615" w:rsidR="00910AD9" w:rsidRDefault="00910AD9" w:rsidP="00910AD9">
      <w:pPr>
        <w:pStyle w:val="Standard"/>
        <w:numPr>
          <w:ilvl w:val="0"/>
          <w:numId w:val="9"/>
        </w:numPr>
        <w:jc w:val="both"/>
      </w:pPr>
      <w:r>
        <w:rPr>
          <w:rFonts w:ascii="Garamond" w:hAnsi="Garamond"/>
          <w:b/>
          <w:bCs/>
        </w:rPr>
        <w:t>11h</w:t>
      </w:r>
      <w:r>
        <w:rPr>
          <w:rFonts w:ascii="Garamond" w:hAnsi="Garamond"/>
          <w:b/>
          <w:bCs/>
        </w:rPr>
        <w:t>35</w:t>
      </w:r>
      <w:r>
        <w:rPr>
          <w:rFonts w:ascii="Garamond" w:hAnsi="Garamond"/>
          <w:b/>
          <w:bCs/>
        </w:rPr>
        <w:t>-1</w:t>
      </w:r>
      <w:r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h</w:t>
      </w:r>
      <w:r>
        <w:rPr>
          <w:rFonts w:ascii="Garamond" w:hAnsi="Garamond"/>
          <w:b/>
          <w:bCs/>
        </w:rPr>
        <w:t>00</w:t>
      </w:r>
      <w:r>
        <w:rPr>
          <w:rFonts w:ascii="Garamond" w:hAnsi="Garamond"/>
        </w:rPr>
        <w:t xml:space="preserve"> : Dominique </w:t>
      </w:r>
      <w:proofErr w:type="spellStart"/>
      <w:r>
        <w:rPr>
          <w:rFonts w:ascii="Garamond" w:hAnsi="Garamond"/>
        </w:rPr>
        <w:t>Dupart</w:t>
      </w:r>
      <w:proofErr w:type="spellEnd"/>
      <w:r>
        <w:rPr>
          <w:rFonts w:ascii="Garamond" w:hAnsi="Garamond"/>
        </w:rPr>
        <w:t xml:space="preserve"> (université de Lille III), « La révolution par les toasts, 1830 et 1848 »</w:t>
      </w:r>
    </w:p>
    <w:p w14:paraId="4FA0661B" w14:textId="5EFB1359" w:rsidR="00910AD9" w:rsidRDefault="00910AD9" w:rsidP="00910AD9">
      <w:pPr>
        <w:pStyle w:val="Standard"/>
        <w:numPr>
          <w:ilvl w:val="0"/>
          <w:numId w:val="10"/>
        </w:numPr>
        <w:jc w:val="both"/>
      </w:pPr>
      <w:r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h</w:t>
      </w:r>
      <w:r>
        <w:rPr>
          <w:rFonts w:ascii="Garamond" w:hAnsi="Garamond"/>
          <w:b/>
          <w:bCs/>
        </w:rPr>
        <w:t>00</w:t>
      </w:r>
      <w:r>
        <w:rPr>
          <w:rFonts w:ascii="Garamond" w:hAnsi="Garamond"/>
          <w:b/>
          <w:bCs/>
        </w:rPr>
        <w:t>-12h</w:t>
      </w:r>
      <w:r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5 :</w:t>
      </w:r>
      <w:r>
        <w:rPr>
          <w:rFonts w:ascii="Garamond" w:hAnsi="Garamond"/>
        </w:rPr>
        <w:t xml:space="preserve"> discussion</w:t>
      </w:r>
    </w:p>
    <w:p w14:paraId="577A0089" w14:textId="77777777" w:rsidR="00910AD9" w:rsidRDefault="00910AD9" w:rsidP="00910AD9">
      <w:pPr>
        <w:pStyle w:val="Standard"/>
        <w:rPr>
          <w:rFonts w:ascii="Garamond" w:hAnsi="Garamond"/>
        </w:rPr>
      </w:pPr>
    </w:p>
    <w:p w14:paraId="7E7362BB" w14:textId="6FF4A560" w:rsidR="00910AD9" w:rsidRDefault="00910AD9" w:rsidP="00910AD9">
      <w:pPr>
        <w:pStyle w:val="Standard"/>
      </w:pPr>
      <w:r>
        <w:rPr>
          <w:rFonts w:ascii="Garamond" w:hAnsi="Garamond"/>
          <w:b/>
          <w:bCs/>
        </w:rPr>
        <w:t>12h</w:t>
      </w:r>
      <w:r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5-12h</w:t>
      </w:r>
      <w:r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0</w:t>
      </w:r>
      <w:r>
        <w:rPr>
          <w:rFonts w:ascii="Garamond" w:hAnsi="Garamond"/>
        </w:rPr>
        <w:t> : conclusion du colloque par les organisateurs.</w:t>
      </w:r>
    </w:p>
    <w:p w14:paraId="1205D93E" w14:textId="77777777" w:rsidR="005F4CBD" w:rsidRDefault="005F4CBD">
      <w:pPr>
        <w:pStyle w:val="Standard"/>
        <w:rPr>
          <w:i/>
          <w:iCs/>
        </w:rPr>
      </w:pPr>
    </w:p>
    <w:p w14:paraId="056BDE18" w14:textId="77777777" w:rsidR="005F4CBD" w:rsidRDefault="005F4CBD">
      <w:pPr>
        <w:pStyle w:val="Standard"/>
      </w:pPr>
    </w:p>
    <w:p w14:paraId="1633E589" w14:textId="77777777" w:rsidR="005F4CBD" w:rsidRDefault="00657EE0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Déjeuner – 12h30 (restaurant du </w:t>
      </w:r>
      <w:r>
        <w:rPr>
          <w:i/>
          <w:iCs/>
        </w:rPr>
        <w:t>Crous de Paris 8)</w:t>
      </w:r>
    </w:p>
    <w:p w14:paraId="5FF96FB1" w14:textId="77777777" w:rsidR="005F4CBD" w:rsidRDefault="005F4CBD">
      <w:pPr>
        <w:pStyle w:val="Standard"/>
      </w:pPr>
    </w:p>
    <w:p w14:paraId="7F3EB89B" w14:textId="77777777" w:rsidR="005F4CBD" w:rsidRDefault="005F4CBD">
      <w:pPr>
        <w:pStyle w:val="Standard"/>
      </w:pPr>
    </w:p>
    <w:p w14:paraId="243D1450" w14:textId="77777777" w:rsidR="005F4CBD" w:rsidRDefault="005F4CBD">
      <w:pPr>
        <w:pStyle w:val="Standard"/>
      </w:pPr>
    </w:p>
    <w:sectPr w:rsidR="005F4C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A2E27" w14:textId="77777777" w:rsidR="00657EE0" w:rsidRDefault="00657EE0">
      <w:r>
        <w:separator/>
      </w:r>
    </w:p>
  </w:endnote>
  <w:endnote w:type="continuationSeparator" w:id="0">
    <w:p w14:paraId="459F0492" w14:textId="77777777" w:rsidR="00657EE0" w:rsidRDefault="006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0D75F" w14:textId="77777777" w:rsidR="00657EE0" w:rsidRDefault="00657EE0">
      <w:r>
        <w:rPr>
          <w:color w:val="000000"/>
        </w:rPr>
        <w:separator/>
      </w:r>
    </w:p>
  </w:footnote>
  <w:footnote w:type="continuationSeparator" w:id="0">
    <w:p w14:paraId="70F9A84C" w14:textId="77777777" w:rsidR="00657EE0" w:rsidRDefault="0065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8C8"/>
    <w:multiLevelType w:val="multilevel"/>
    <w:tmpl w:val="3F88CA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193E3F"/>
    <w:multiLevelType w:val="multilevel"/>
    <w:tmpl w:val="8594EE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031A38"/>
    <w:multiLevelType w:val="multilevel"/>
    <w:tmpl w:val="32C283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FE099F"/>
    <w:multiLevelType w:val="multilevel"/>
    <w:tmpl w:val="81BEF8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A61541"/>
    <w:multiLevelType w:val="multilevel"/>
    <w:tmpl w:val="3B1CEC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99151EE"/>
    <w:multiLevelType w:val="multilevel"/>
    <w:tmpl w:val="9E186D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1AE1B6B"/>
    <w:multiLevelType w:val="multilevel"/>
    <w:tmpl w:val="F85A2A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4636794"/>
    <w:multiLevelType w:val="multilevel"/>
    <w:tmpl w:val="A606E5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6695C76"/>
    <w:multiLevelType w:val="multilevel"/>
    <w:tmpl w:val="E56E46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C6A5233"/>
    <w:multiLevelType w:val="multilevel"/>
    <w:tmpl w:val="456000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4CBD"/>
    <w:rsid w:val="005C7EC2"/>
    <w:rsid w:val="005F4CBD"/>
    <w:rsid w:val="00657EE0"/>
    <w:rsid w:val="00910AD9"/>
    <w:rsid w:val="00D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63846D"/>
  <w15:docId w15:val="{E804095A-81B8-6441-A8E3-855808C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rsid w:val="00910AD9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Parent</dc:creator>
  <cp:lastModifiedBy>Mariana PUJOL</cp:lastModifiedBy>
  <cp:revision>2</cp:revision>
  <dcterms:created xsi:type="dcterms:W3CDTF">2020-06-18T09:36:00Z</dcterms:created>
  <dcterms:modified xsi:type="dcterms:W3CDTF">2020-06-18T09:36:00Z</dcterms:modified>
</cp:coreProperties>
</file>