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2B" w:rsidRPr="00237F2B" w:rsidRDefault="00237F2B" w:rsidP="00237F2B">
      <w:pPr>
        <w:jc w:val="center"/>
        <w:rPr>
          <w:rFonts w:ascii="Calibri" w:hAnsi="Calibri" w:cs="Times New Roman"/>
          <w:sz w:val="20"/>
          <w:szCs w:val="20"/>
        </w:rPr>
      </w:pPr>
      <w:r w:rsidRPr="00237F2B">
        <w:rPr>
          <w:rFonts w:ascii="Calibri" w:hAnsi="Calibri" w:cs="Times New Roman"/>
          <w:b/>
          <w:bCs/>
          <w:sz w:val="36"/>
          <w:szCs w:val="36"/>
        </w:rPr>
        <w:t>L’occitan de Molière</w:t>
      </w:r>
    </w:p>
    <w:p w:rsidR="00237F2B" w:rsidRPr="00237F2B" w:rsidRDefault="00237F2B" w:rsidP="00237F2B">
      <w:pPr>
        <w:jc w:val="center"/>
        <w:rPr>
          <w:rFonts w:ascii="Calibri" w:hAnsi="Calibri" w:cs="Times New Roman"/>
        </w:rPr>
      </w:pPr>
      <w:r w:rsidRPr="00237F2B">
        <w:rPr>
          <w:rFonts w:ascii="Calibri" w:hAnsi="Calibri" w:cs="Times New Roman"/>
          <w:b/>
          <w:bCs/>
        </w:rPr>
        <w:t>Deux conférences proposées par le comité « Molière 2022 » à Toulouse</w:t>
      </w:r>
    </w:p>
    <w:p w:rsidR="00237F2B" w:rsidRPr="00237F2B" w:rsidRDefault="00237F2B" w:rsidP="00237F2B">
      <w:pPr>
        <w:jc w:val="center"/>
        <w:rPr>
          <w:rFonts w:ascii="Calibri" w:hAnsi="Calibri" w:cs="Times New Roman"/>
        </w:rPr>
      </w:pPr>
      <w:r w:rsidRPr="00237F2B">
        <w:rPr>
          <w:rFonts w:ascii="Calibri" w:hAnsi="Calibri" w:cs="Times New Roman"/>
          <w:b/>
          <w:bCs/>
        </w:rPr>
        <w:t>Mardi 13 septembre 2022</w:t>
      </w:r>
    </w:p>
    <w:p w:rsidR="00237F2B" w:rsidRPr="00237F2B" w:rsidRDefault="00237F2B" w:rsidP="00237F2B">
      <w:pPr>
        <w:jc w:val="center"/>
        <w:rPr>
          <w:rFonts w:ascii="Calibri" w:hAnsi="Calibri" w:cs="Times New Roman"/>
        </w:rPr>
      </w:pPr>
      <w:r w:rsidRPr="00237F2B">
        <w:rPr>
          <w:rFonts w:ascii="Calibri" w:hAnsi="Calibri" w:cs="Times New Roman"/>
          <w:b/>
          <w:bCs/>
        </w:rPr>
        <w:t>À partir de 17h</w:t>
      </w:r>
    </w:p>
    <w:p w:rsidR="00237F2B" w:rsidRPr="00237F2B" w:rsidRDefault="00237F2B" w:rsidP="00237F2B">
      <w:pPr>
        <w:jc w:val="center"/>
        <w:rPr>
          <w:rFonts w:ascii="Calibri" w:hAnsi="Calibri" w:cs="Times New Roman"/>
        </w:rPr>
      </w:pPr>
      <w:r w:rsidRPr="00237F2B">
        <w:rPr>
          <w:rFonts w:ascii="Calibri" w:hAnsi="Calibri" w:cs="Times New Roman"/>
          <w:b/>
          <w:bCs/>
        </w:rPr>
        <w:t>À la Bibliothèque d’étude et du Patrimoine de Toulouse, salle patrimoniale</w:t>
      </w:r>
    </w:p>
    <w:p w:rsidR="00237F2B" w:rsidRPr="00237F2B" w:rsidRDefault="00237F2B" w:rsidP="00237F2B">
      <w:pPr>
        <w:jc w:val="center"/>
        <w:rPr>
          <w:rFonts w:ascii="Calibri" w:hAnsi="Calibri" w:cs="Times New Roman"/>
        </w:rPr>
      </w:pPr>
      <w:r w:rsidRPr="00237F2B">
        <w:rPr>
          <w:rFonts w:ascii="Calibri" w:hAnsi="Calibri" w:cs="Times New Roman"/>
          <w:b/>
          <w:bCs/>
        </w:rPr>
        <w:t>En accès libre</w:t>
      </w:r>
    </w:p>
    <w:p w:rsidR="00237F2B" w:rsidRPr="00237F2B" w:rsidRDefault="00237F2B" w:rsidP="00237F2B">
      <w:pPr>
        <w:rPr>
          <w:rFonts w:ascii="Calibri" w:hAnsi="Calibri" w:cs="Times New Roman"/>
        </w:rPr>
      </w:pPr>
    </w:p>
    <w:p w:rsidR="00237F2B" w:rsidRPr="00237F2B" w:rsidRDefault="00237F2B" w:rsidP="00237F2B">
      <w:pPr>
        <w:rPr>
          <w:rFonts w:ascii="Calibri" w:hAnsi="Calibri" w:cs="Times New Roman"/>
        </w:rPr>
      </w:pPr>
    </w:p>
    <w:p w:rsidR="00237F2B" w:rsidRPr="00237F2B" w:rsidRDefault="00237F2B" w:rsidP="00237F2B">
      <w:pPr>
        <w:rPr>
          <w:rFonts w:ascii="Calibri" w:hAnsi="Calibri" w:cs="Times New Roman"/>
        </w:rPr>
      </w:pPr>
      <w:r w:rsidRPr="00237F2B">
        <w:rPr>
          <w:rFonts w:ascii="Calibri" w:hAnsi="Calibri" w:cs="Times New Roman"/>
          <w:b/>
          <w:bCs/>
        </w:rPr>
        <w:t xml:space="preserve">Conférence n° 1 : « Occitan de Lucette et </w:t>
      </w:r>
      <w:r w:rsidRPr="00237F2B">
        <w:rPr>
          <w:rFonts w:ascii="Calibri" w:hAnsi="Calibri" w:cs="Times New Roman"/>
          <w:b/>
          <w:bCs/>
          <w:i/>
          <w:iCs/>
        </w:rPr>
        <w:t>francitan</w:t>
      </w:r>
      <w:r w:rsidRPr="00237F2B">
        <w:rPr>
          <w:rFonts w:ascii="Calibri" w:hAnsi="Calibri" w:cs="Times New Roman"/>
          <w:b/>
          <w:bCs/>
        </w:rPr>
        <w:t xml:space="preserve"> de Scapin » par Patrick Sauzet (professeur émérite, université Toulouse Jean-Jaurès)</w:t>
      </w:r>
    </w:p>
    <w:p w:rsidR="00237F2B" w:rsidRPr="00237F2B" w:rsidRDefault="00237F2B" w:rsidP="00237F2B">
      <w:pPr>
        <w:jc w:val="both"/>
        <w:rPr>
          <w:rFonts w:ascii="Calibri" w:hAnsi="Calibri" w:cs="Times New Roman"/>
        </w:rPr>
      </w:pPr>
      <w:r w:rsidRPr="00237F2B">
        <w:rPr>
          <w:rFonts w:ascii="Calibri" w:hAnsi="Calibri" w:cs="Times New Roman"/>
        </w:rPr>
        <w:t xml:space="preserve">Le Français est souvent dit « langue de Molière ». Pour autant Molière n’a pas utilisé que le français dans son théâtre, et le français lui-même n’y est pas toujours du français standard.  Parmi les variations du français mis en scène, on connaît bien le « français à la gasconne » présent dans les </w:t>
      </w:r>
      <w:r w:rsidRPr="00237F2B">
        <w:rPr>
          <w:rFonts w:ascii="Calibri" w:hAnsi="Calibri" w:cs="Times New Roman"/>
          <w:i/>
          <w:iCs/>
        </w:rPr>
        <w:t xml:space="preserve">Fourberies de Scapin </w:t>
      </w:r>
      <w:r w:rsidRPr="00237F2B">
        <w:rPr>
          <w:rFonts w:ascii="Calibri" w:hAnsi="Calibri" w:cs="Times New Roman"/>
        </w:rPr>
        <w:t>(nous dirions aujourd’hui « français à l’occitane »). Il s’agit d’un français dont la phonétique d’ensemble porte la marque de l’occitan, et qui est de plus parsemé de mots et de tours empruntés aussi à cette langue.</w:t>
      </w:r>
    </w:p>
    <w:p w:rsidR="00237F2B" w:rsidRPr="00237F2B" w:rsidRDefault="00237F2B" w:rsidP="00237F2B">
      <w:pPr>
        <w:jc w:val="both"/>
        <w:rPr>
          <w:rFonts w:ascii="Calibri" w:hAnsi="Calibri" w:cs="Times New Roman"/>
        </w:rPr>
      </w:pPr>
      <w:r w:rsidRPr="00237F2B">
        <w:rPr>
          <w:rFonts w:ascii="Calibri" w:hAnsi="Calibri" w:cs="Times New Roman"/>
          <w:i/>
          <w:iCs/>
        </w:rPr>
        <w:t xml:space="preserve">Monsieur de Pourceaugnac </w:t>
      </w:r>
      <w:r w:rsidRPr="00237F2B">
        <w:rPr>
          <w:rFonts w:ascii="Calibri" w:hAnsi="Calibri" w:cs="Times New Roman"/>
        </w:rPr>
        <w:t>est une pièce moins connue, où Lucette, une « feinte gasconne » de Pézenas, tient le rôle principal pendant deux scènes et ne s’exprime, avec une certaine prolixité d’ailleurs, qu’en occitan. Dans cette pièce très parisienne, qui pourrait avoir comme sous-titre « (</w:t>
      </w:r>
      <w:r w:rsidRPr="00237F2B">
        <w:rPr>
          <w:rFonts w:ascii="Calibri" w:hAnsi="Calibri" w:cs="Times New Roman"/>
          <w:i/>
          <w:iCs/>
        </w:rPr>
        <w:t>Monsieur de Pourceaugnac</w:t>
      </w:r>
      <w:r w:rsidRPr="00237F2B">
        <w:rPr>
          <w:rFonts w:ascii="Calibri" w:hAnsi="Calibri" w:cs="Times New Roman"/>
        </w:rPr>
        <w:t xml:space="preserve">) </w:t>
      </w:r>
      <w:r w:rsidRPr="00237F2B">
        <w:rPr>
          <w:rFonts w:ascii="Calibri" w:hAnsi="Calibri" w:cs="Times New Roman"/>
          <w:i/>
          <w:iCs/>
        </w:rPr>
        <w:t>ou le provincial</w:t>
      </w:r>
      <w:r w:rsidRPr="00237F2B">
        <w:rPr>
          <w:rFonts w:ascii="Calibri" w:hAnsi="Calibri" w:cs="Times New Roman"/>
        </w:rPr>
        <w:t xml:space="preserve"> », l’occitan joue son rôle, porté par le personnage le plus attachant de la pièce, même si c’est un personnage au second degré : une feinte dans la fiction. L’occitan de Lucette et le </w:t>
      </w:r>
      <w:r w:rsidRPr="00237F2B">
        <w:rPr>
          <w:rFonts w:ascii="Calibri" w:hAnsi="Calibri" w:cs="Times New Roman"/>
          <w:i/>
          <w:iCs/>
        </w:rPr>
        <w:t>francitan</w:t>
      </w:r>
      <w:r w:rsidRPr="00237F2B">
        <w:rPr>
          <w:rFonts w:ascii="Calibri" w:hAnsi="Calibri" w:cs="Times New Roman"/>
        </w:rPr>
        <w:t xml:space="preserve"> de Scapin éclairent chacun à leur manière le statut de notre langue au XVII</w:t>
      </w:r>
      <w:r w:rsidRPr="00237F2B">
        <w:rPr>
          <w:rFonts w:ascii="Calibri" w:hAnsi="Calibri" w:cs="Times New Roman"/>
          <w:vertAlign w:val="superscript"/>
        </w:rPr>
        <w:t>e</w:t>
      </w:r>
      <w:r w:rsidRPr="00237F2B">
        <w:rPr>
          <w:rFonts w:ascii="Calibri" w:hAnsi="Calibri" w:cs="Times New Roman"/>
        </w:rPr>
        <w:t xml:space="preserve"> siècle, avant l’invention du « patois » et de sa puissance négatrice.</w:t>
      </w:r>
    </w:p>
    <w:p w:rsidR="00237F2B" w:rsidRPr="00237F2B" w:rsidRDefault="00237F2B" w:rsidP="00237F2B">
      <w:pPr>
        <w:rPr>
          <w:rFonts w:ascii="Calibri" w:hAnsi="Calibri" w:cs="Times New Roman"/>
        </w:rPr>
      </w:pPr>
    </w:p>
    <w:p w:rsidR="00237F2B" w:rsidRPr="00237F2B" w:rsidRDefault="00237F2B" w:rsidP="00237F2B">
      <w:pPr>
        <w:rPr>
          <w:rFonts w:ascii="Calibri" w:hAnsi="Calibri" w:cs="Times New Roman"/>
        </w:rPr>
      </w:pPr>
      <w:r w:rsidRPr="00237F2B">
        <w:rPr>
          <w:rFonts w:ascii="Calibri" w:hAnsi="Calibri" w:cs="Times New Roman"/>
          <w:b/>
          <w:bCs/>
        </w:rPr>
        <w:t>Intermède (lectures à voix haute)</w:t>
      </w:r>
    </w:p>
    <w:p w:rsidR="00237F2B" w:rsidRPr="00237F2B" w:rsidRDefault="00237F2B" w:rsidP="00237F2B">
      <w:pPr>
        <w:jc w:val="both"/>
        <w:rPr>
          <w:rFonts w:ascii="Calibri" w:hAnsi="Calibri" w:cs="Times New Roman"/>
        </w:rPr>
      </w:pPr>
      <w:r w:rsidRPr="00237F2B">
        <w:rPr>
          <w:rFonts w:ascii="Calibri" w:hAnsi="Calibri" w:cs="Times New Roman"/>
        </w:rPr>
        <w:t>Les étudiants des licences d'Occitan et d'Occitan-Catalan de l’université Toulouse Jean-Jaurès présentent une lecture du </w:t>
      </w:r>
      <w:r w:rsidRPr="00237F2B">
        <w:rPr>
          <w:rFonts w:ascii="Calibri" w:hAnsi="Calibri" w:cs="Times New Roman"/>
          <w:i/>
          <w:iCs/>
        </w:rPr>
        <w:t>Médecin malgré lui </w:t>
      </w:r>
      <w:r w:rsidRPr="00237F2B">
        <w:rPr>
          <w:rFonts w:ascii="Calibri" w:hAnsi="Calibri" w:cs="Times New Roman"/>
        </w:rPr>
        <w:t>et une adaptation de quelques extraits de </w:t>
      </w:r>
      <w:r w:rsidRPr="00237F2B">
        <w:rPr>
          <w:rFonts w:ascii="Calibri" w:hAnsi="Calibri" w:cs="Times New Roman"/>
          <w:i/>
          <w:iCs/>
        </w:rPr>
        <w:t>Monsieur de Pourceaugnac</w:t>
      </w:r>
      <w:r w:rsidRPr="00237F2B">
        <w:rPr>
          <w:rFonts w:ascii="Calibri" w:hAnsi="Calibri" w:cs="Times New Roman"/>
        </w:rPr>
        <w:t>.</w:t>
      </w:r>
    </w:p>
    <w:p w:rsidR="00237F2B" w:rsidRPr="00237F2B" w:rsidRDefault="00237F2B" w:rsidP="00237F2B">
      <w:pPr>
        <w:rPr>
          <w:rFonts w:ascii="Calibri" w:hAnsi="Calibri" w:cs="Times New Roman"/>
        </w:rPr>
      </w:pPr>
    </w:p>
    <w:p w:rsidR="00237F2B" w:rsidRPr="00237F2B" w:rsidRDefault="00237F2B" w:rsidP="00237F2B">
      <w:pPr>
        <w:rPr>
          <w:rFonts w:ascii="Calibri" w:hAnsi="Calibri" w:cs="Times New Roman"/>
        </w:rPr>
      </w:pPr>
      <w:r w:rsidRPr="00237F2B">
        <w:rPr>
          <w:rFonts w:ascii="Calibri" w:hAnsi="Calibri" w:cs="Times New Roman"/>
          <w:b/>
          <w:bCs/>
        </w:rPr>
        <w:t>Conférence n° 2 : « Molière et Godolin : les faits, la légende et le mythe » par Jean-François Courouau (professeur, université Toulouse Jean-Jaurès)</w:t>
      </w:r>
    </w:p>
    <w:p w:rsidR="00237F2B" w:rsidRPr="00237F2B" w:rsidRDefault="00237F2B" w:rsidP="00237F2B">
      <w:pPr>
        <w:spacing w:after="240"/>
        <w:jc w:val="both"/>
        <w:rPr>
          <w:rFonts w:ascii="Calibri" w:hAnsi="Calibri" w:cs="Times New Roman"/>
        </w:rPr>
      </w:pPr>
      <w:r w:rsidRPr="00237F2B">
        <w:rPr>
          <w:rFonts w:ascii="Calibri" w:hAnsi="Calibri" w:cs="Times New Roman"/>
        </w:rPr>
        <w:t>Molière de passage à Toulouse a-t-il rencontré le grand poète toulousain de langue occitane Pierre Godolin (1580-1649) ? Si on s’en tient à la documentation dont nous disposons, le fait n’est pas avéré. Il n’empêche que, depuis le XIX</w:t>
      </w:r>
      <w:r w:rsidRPr="00237F2B">
        <w:rPr>
          <w:rFonts w:ascii="Calibri" w:hAnsi="Calibri" w:cs="Times New Roman"/>
          <w:vertAlign w:val="superscript"/>
        </w:rPr>
        <w:t>e</w:t>
      </w:r>
      <w:r w:rsidRPr="00237F2B">
        <w:rPr>
          <w:rFonts w:ascii="Calibri" w:hAnsi="Calibri" w:cs="Times New Roman"/>
        </w:rPr>
        <w:t xml:space="preserve"> siècle, l’idée circule à Toulouse donnant lieu à quelques réalisations artistiques qui mettent en scène le génie du théâtre français et celui de la poésie occitane.</w:t>
      </w:r>
    </w:p>
    <w:p w:rsidR="00667676" w:rsidRDefault="00667676">
      <w:bookmarkStart w:id="0" w:name="_GoBack"/>
      <w:bookmarkEnd w:id="0"/>
    </w:p>
    <w:sectPr w:rsidR="00667676" w:rsidSect="00C714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2B"/>
    <w:rsid w:val="00237F2B"/>
    <w:rsid w:val="00667676"/>
    <w:rsid w:val="00C7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3EA8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2002</Characters>
  <Application>Microsoft Macintosh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Galbois</dc:creator>
  <cp:keywords/>
  <dc:description/>
  <cp:lastModifiedBy>Estelle Galbois</cp:lastModifiedBy>
  <cp:revision>1</cp:revision>
  <dcterms:created xsi:type="dcterms:W3CDTF">2022-09-12T08:06:00Z</dcterms:created>
  <dcterms:modified xsi:type="dcterms:W3CDTF">2022-09-12T08:06:00Z</dcterms:modified>
</cp:coreProperties>
</file>